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21364" w:rsidRPr="00421364" w:rsidRDefault="00421364" w:rsidP="0042136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1364">
        <w:rPr>
          <w:rFonts w:ascii="Times New Roman" w:hAnsi="Times New Roman" w:cs="Times New Roman"/>
          <w:sz w:val="24"/>
          <w:szCs w:val="24"/>
          <w:lang w:val="kk-KZ"/>
        </w:rPr>
        <w:t>Одеяло байковое</w:t>
      </w:r>
    </w:p>
    <w:p w:rsidR="00421364" w:rsidRPr="00421364" w:rsidRDefault="00421364" w:rsidP="0042136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1364">
        <w:rPr>
          <w:rFonts w:ascii="Times New Roman" w:hAnsi="Times New Roman" w:cs="Times New Roman"/>
          <w:sz w:val="24"/>
          <w:szCs w:val="24"/>
          <w:lang w:val="kk-KZ"/>
        </w:rPr>
        <w:t>Подушка пухо-перовая</w:t>
      </w:r>
      <w:r>
        <w:rPr>
          <w:rFonts w:ascii="Times New Roman" w:hAnsi="Times New Roman" w:cs="Times New Roman"/>
          <w:sz w:val="24"/>
          <w:szCs w:val="24"/>
          <w:lang w:val="kk-KZ"/>
        </w:rPr>
        <w:t>, плотность средняя шир 70</w:t>
      </w:r>
    </w:p>
    <w:p w:rsidR="00626870" w:rsidRPr="00C268A4" w:rsidRDefault="00421364" w:rsidP="0042136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21364">
        <w:rPr>
          <w:rFonts w:ascii="Times New Roman" w:hAnsi="Times New Roman" w:cs="Times New Roman"/>
          <w:sz w:val="24"/>
          <w:szCs w:val="24"/>
          <w:lang w:val="kk-KZ"/>
        </w:rPr>
        <w:t>Коврик прикроватный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овальный, длина 1м20см, ширина 60см</w:t>
      </w:r>
      <w:bookmarkStart w:id="1" w:name="_GoBack"/>
      <w:bookmarkEnd w:id="1"/>
    </w:p>
    <w:p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074953"/>
    <w:rsid w:val="003F7B74"/>
    <w:rsid w:val="00421364"/>
    <w:rsid w:val="00626870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7</cp:revision>
  <dcterms:created xsi:type="dcterms:W3CDTF">2017-01-10T11:44:00Z</dcterms:created>
  <dcterms:modified xsi:type="dcterms:W3CDTF">2020-02-12T10:16:00Z</dcterms:modified>
</cp:coreProperties>
</file>